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D2D5" w14:textId="77777777" w:rsidR="00C00566" w:rsidRDefault="00123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</w:rPr>
      </w:pPr>
      <w:bookmarkStart w:id="0" w:name="_GoBack"/>
      <w:bookmarkEnd w:id="0"/>
      <w:r>
        <w:rPr>
          <w:rFonts w:ascii="Helvetica Neue" w:eastAsia="Helvetica Neue" w:hAnsi="Helvetica Neue" w:cs="Helvetica Neue"/>
        </w:rPr>
        <w:t xml:space="preserve">2018-19 NWA Executive Board </w:t>
      </w:r>
    </w:p>
    <w:p w14:paraId="3308131E" w14:textId="77777777" w:rsidR="00C00566" w:rsidRDefault="00123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Meeting Agenda</w:t>
      </w:r>
    </w:p>
    <w:p w14:paraId="57D2224A" w14:textId="77777777" w:rsidR="00C00566" w:rsidRDefault="001234D9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July 23, 2018 | 2-3:00 pm PST</w:t>
      </w:r>
    </w:p>
    <w:p w14:paraId="337A5A28" w14:textId="77777777" w:rsidR="00C00566" w:rsidRDefault="001234D9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(712) 451-0265, access code: 326360</w:t>
      </w:r>
    </w:p>
    <w:p w14:paraId="77E1923C" w14:textId="77777777" w:rsidR="00C00566" w:rsidRDefault="00C00566">
      <w:pPr>
        <w:jc w:val="center"/>
        <w:rPr>
          <w:rFonts w:ascii="Helvetica Neue" w:eastAsia="Helvetica Neue" w:hAnsi="Helvetica Neue" w:cs="Helvetica Neue"/>
        </w:rPr>
      </w:pPr>
    </w:p>
    <w:p w14:paraId="23B4029B" w14:textId="77777777" w:rsidR="00C00566" w:rsidRDefault="001234D9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Role</w:t>
      </w:r>
      <w:proofErr w:type="spellEnd"/>
      <w:r>
        <w:rPr>
          <w:rFonts w:ascii="Helvetica Neue" w:eastAsia="Helvetica Neue" w:hAnsi="Helvetica Neue" w:cs="Helvetica Neue"/>
        </w:rPr>
        <w:t xml:space="preserve"> Call, Past Minutes Approval (April &amp; June), &amp; Summary of Past Decisions</w:t>
      </w:r>
    </w:p>
    <w:p w14:paraId="4BD4C30F" w14:textId="77777777" w:rsidR="00C00566" w:rsidRDefault="001234D9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Professional Development, Education, and Awards Committee update (JOSH ZIMMERMAN &amp; ANNELIESE WARHANK if available/ MARIECRIS)</w:t>
      </w:r>
    </w:p>
    <w:p w14:paraId="3C4BEC9E" w14:textId="77777777" w:rsidR="00C00566" w:rsidRDefault="001234D9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Membership Coordinator update (ELIZABETH RUSSELL if available / MARIECRIS)</w:t>
      </w:r>
    </w:p>
    <w:p w14:paraId="47C13EE4" w14:textId="77777777" w:rsidR="00C00566" w:rsidRDefault="001234D9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Vendor Coordinator update (DONNA MCCREA if available / </w:t>
      </w:r>
      <w:r>
        <w:rPr>
          <w:rFonts w:ascii="Helvetica Neue" w:eastAsia="Helvetica Neue" w:hAnsi="Helvetica Neue" w:cs="Helvetica Neue"/>
        </w:rPr>
        <w:t>MARIECRIS)</w:t>
      </w:r>
    </w:p>
    <w:p w14:paraId="5B969455" w14:textId="77777777" w:rsidR="00C00566" w:rsidRDefault="001234D9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Annual Meeting update (KELLYN)</w:t>
      </w:r>
    </w:p>
    <w:p w14:paraId="3AC5631C" w14:textId="77777777" w:rsidR="00C00566" w:rsidRDefault="00123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Communications Committee updates (COLLEEN)</w:t>
      </w:r>
    </w:p>
    <w:p w14:paraId="41780808" w14:textId="77777777" w:rsidR="00C00566" w:rsidRDefault="001234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Website refresh update (RACHAEL WOODY)</w:t>
      </w:r>
    </w:p>
    <w:p w14:paraId="34D8F319" w14:textId="77777777" w:rsidR="00C00566" w:rsidRDefault="001234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Job posting vetting (RACHAEL WOODY)</w:t>
      </w:r>
    </w:p>
    <w:p w14:paraId="01F2D7E8" w14:textId="77777777" w:rsidR="00C00566" w:rsidRDefault="001234D9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Progress updates including social media, JWA, and the blog not called Easy Access</w:t>
      </w:r>
    </w:p>
    <w:p w14:paraId="5C51A03E" w14:textId="77777777" w:rsidR="00C00566" w:rsidRDefault="001234D9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Native American Collections Roundtable updates (MAX)</w:t>
      </w:r>
    </w:p>
    <w:p w14:paraId="427D56DF" w14:textId="77777777" w:rsidR="00C00566" w:rsidRDefault="001234D9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ByLaws</w:t>
      </w:r>
      <w:proofErr w:type="spellEnd"/>
      <w:r>
        <w:rPr>
          <w:rFonts w:ascii="Helvetica Neue" w:eastAsia="Helvetica Neue" w:hAnsi="Helvetica Neue" w:cs="Helvetica Neue"/>
        </w:rPr>
        <w:t xml:space="preserve"> Committee updates (MAX)</w:t>
      </w:r>
    </w:p>
    <w:p w14:paraId="5D7A8C84" w14:textId="77777777" w:rsidR="00C00566" w:rsidRDefault="001234D9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Procedure revisions: Budget report dates, Refund policy</w:t>
      </w:r>
    </w:p>
    <w:p w14:paraId="416D862F" w14:textId="77777777" w:rsidR="00C00566" w:rsidRDefault="001234D9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Procedures &amp; Policies (BRYCE)</w:t>
      </w:r>
    </w:p>
    <w:p w14:paraId="21C197F0" w14:textId="77777777" w:rsidR="00C00566" w:rsidRDefault="001234D9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Documenting email discussions</w:t>
      </w:r>
    </w:p>
    <w:p w14:paraId="1AEE8404" w14:textId="77777777" w:rsidR="00C00566" w:rsidRDefault="001234D9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Waivers policy revisited</w:t>
      </w:r>
    </w:p>
    <w:p w14:paraId="4B4B5F46" w14:textId="77777777" w:rsidR="00C00566" w:rsidRDefault="001234D9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State Representatives progress </w:t>
      </w:r>
      <w:r>
        <w:rPr>
          <w:rFonts w:ascii="Helvetica Neue" w:eastAsia="Helvetica Neue" w:hAnsi="Helvetica Neue" w:cs="Helvetica Neue"/>
        </w:rPr>
        <w:t>update &amp; plans for the year (5 min. ea. max.)</w:t>
      </w:r>
    </w:p>
    <w:p w14:paraId="2592E7C2" w14:textId="77777777" w:rsidR="00C00566" w:rsidRDefault="001234D9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Washington (MEG)</w:t>
      </w:r>
    </w:p>
    <w:p w14:paraId="0FD1C376" w14:textId="77777777" w:rsidR="00C00566" w:rsidRDefault="001234D9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Montana (KELLYN)</w:t>
      </w:r>
    </w:p>
    <w:p w14:paraId="7D44525E" w14:textId="77777777" w:rsidR="00C00566" w:rsidRDefault="001234D9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Oregon (ANDREW)</w:t>
      </w:r>
    </w:p>
    <w:p w14:paraId="4118CB72" w14:textId="77777777" w:rsidR="00C00566" w:rsidRDefault="001234D9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Idaho (ASHLYN)</w:t>
      </w:r>
    </w:p>
    <w:p w14:paraId="6F41B272" w14:textId="77777777" w:rsidR="00C00566" w:rsidRDefault="001234D9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Alaska (SARA)</w:t>
      </w:r>
    </w:p>
    <w:p w14:paraId="4667BE0B" w14:textId="77777777" w:rsidR="00C00566" w:rsidRDefault="00C00566">
      <w:pPr>
        <w:rPr>
          <w:rFonts w:ascii="Ubuntu" w:eastAsia="Ubuntu" w:hAnsi="Ubuntu" w:cs="Ubuntu"/>
        </w:rPr>
      </w:pPr>
    </w:p>
    <w:sectPr w:rsidR="00C00566">
      <w:pgSz w:w="11909" w:h="16834"/>
      <w:pgMar w:top="1440" w:right="992" w:bottom="144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E09"/>
    <w:multiLevelType w:val="multilevel"/>
    <w:tmpl w:val="F9D4ED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66"/>
    <w:rsid w:val="001234D9"/>
    <w:rsid w:val="00C0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A936"/>
  <w15:docId w15:val="{B8005D9F-B75E-4E69-B926-F292657A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Mariecris Gatlabayan</dc:creator>
  <cp:lastModifiedBy>Mariecris Gatlabayan</cp:lastModifiedBy>
  <cp:revision>2</cp:revision>
  <dcterms:created xsi:type="dcterms:W3CDTF">2018-08-21T16:50:00Z</dcterms:created>
  <dcterms:modified xsi:type="dcterms:W3CDTF">2018-08-21T16:50:00Z</dcterms:modified>
</cp:coreProperties>
</file>